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WETT-KOMPASS</w:t>
      </w:r>
    </w:p>
    <w:p>
      <w:pPr>
        <w:pStyle w:val="Heading1"/>
      </w:pPr>
      <w:bookmarkStart w:id="0" w:name="_Toc0"/>
      <w:r>
        <w:t>GG.BET App: Download und Test</w:t>
      </w:r>
      <w:bookmarkEnd w:id="0"/>
    </w:p>
    <w:p>
      <w:pPr>
        <w:spacing w:after="80"/>
      </w:pPr>
      <w:r>
        <w:rPr>
          <w:color w:val="5D5670"/>
          <w:sz w:val="24"/>
          <w:szCs w:val="24"/>
        </w:rPr>
        <w:t xml:space="preserve">GG.BET App 2026 — APK-Download für Android und iOS-Version, Funktionen, Live-Wetten und Unterschiede zur Webseite im Überblick.</w:t>
      </w:r>
    </w:p>
    <w:p>
      <w:pPr>
        <w:spacing w:after="200"/>
      </w:pPr>
      <w:r>
        <w:rPr>
          <w:color w:val="5D5670"/>
          <w:sz w:val="18"/>
          <w:szCs w:val="18"/>
        </w:rPr>
        <w:t xml:space="preserve">Lukas Brandt, Wett-Redakteur · 06.04.2026</w:t>
      </w:r>
    </w:p>
    <w:p>
      <w:pPr>
        <w:spacing w:after="200"/>
        <w:shd w:val="clear" w:fill="EFE8FC"/>
      </w:pPr>
      <w:r>
        <w:rPr>
          <w:color w:val="6D28D9"/>
          <w:b w:val="1"/>
          <w:bCs w:val="1"/>
        </w:rPr>
        <w:t xml:space="preserve">TL;DR  </w:t>
      </w:r>
      <w:r>
        <w:rPr>
          <w:sz w:val="20"/>
          <w:szCs w:val="20"/>
        </w:rPr>
        <w:t xml:space="preserve">Die GG.BET App bringt Sportwetten, eSport-Wetten und Casino auf das Smartphone und richtet sich an Spieler, die unterwegs setzen oder schnell auf Live-Quoten reagieren wollen. Auf Android wird meist eine APK direkt von der offiziellen Seite installiert, für iOS gibt es eine eigene Lösung. Dieser Ratgeber erklärt die Funktionen, den Download-Weg, den Vergleich von App und mobiler Webseite sowie typische Probleme. Wir beschreiben den Ablauf als Anleitung, nicht als persönlichen Testbericht. Systemanforderungen und Funktionsdetails ändern sich und sind auf gg.bet zu prüfen. Auch in der App gelten Einzahlungslimit und Wettsteuer. Alle Inhalte richten sich an Personen ab 18 Jahren; mobiles Wetten senkt die Hemmschwelle, weshalb bewusste Limits besonders wichtig sind.</w:t>
      </w:r>
    </w:p>
    <w:p>
      <w:pPr>
        <w:pStyle w:val="Heading2"/>
      </w:pPr>
      <w:bookmarkStart w:id="1" w:name="_Toc1"/>
      <w:r>
        <w:t>Funktionen der App</w:t>
      </w:r>
      <w:bookmarkEnd w:id="1"/>
    </w:p>
    <w:p>
      <w:pPr>
        <w:spacing w:after="80"/>
      </w:pPr>
      <w:r>
        <w:rPr>
          <w:b w:val="1"/>
          <w:bCs w:val="1"/>
        </w:rPr>
        <w:t xml:space="preserve">Die App bildet das volle Angebot ab — Sportwetten, eSport, Casino, Live-Wetten und Kontoverwaltung — und ist auf schnelle Bedienung mit dem Daumen optimiert.</w:t>
      </w:r>
    </w:p>
    <w:p>
      <w:pPr/>
      <w:r>
        <w:rPr/>
        <w:t xml:space="preserve">Eine gute Wett-App ist mehr als eine geschrumpfte Webseite. Sie ist darauf ausgelegt, mit einer Hand bedient zu werden, schnell zu laden und die wichtigsten Funktionen mit wenigen Tipps erreichbar zu machen. Die GG.BET App folgt diesem Prinzip und bringt das gesamte Angebot des Anbieters auf das Smartphone, ohne dass man dafür den Browser öffnen muss.</w:t>
      </w:r>
    </w:p>
    <w:p>
      <w:pPr/>
      <w:r>
        <w:rPr/>
        <w:t xml:space="preserve">Im Zentrum steht der schnelle Zugriff auf die Wettbereiche. Sportwetten und eSport sind über klar gegliederte Menüs erreichbar, der Wettschein ist immer einen Tipp entfernt, und Favoriten lassen sich speichern. Gerade für eSport-Fans, die mehrere Disziplinen verfolgen, ist diese schnelle Navigation ein praktischer Vorteil gegenüber dem Browser, in dem man oft mehr scrollen muss.</w:t>
      </w:r>
    </w:p>
    <w:p>
      <w:pPr/>
      <w:r>
        <w:rPr/>
        <w:t xml:space="preserve">Der zweite große Funktionsblock ist das Live-Geschehen. In der App laufen Live-Wetten mit laufend aktualisierten Quoten, oft begleitet von Push-Benachrichtigungen über wichtige Ereignisse wie Tore, gewonnene Runden oder Quotenänderungen. Diese Benachrichtigungen sind ein echter Mehrwert für aktive Live-Wetter, die nicht ständig den Bildschirm im Blick haben können, sollten aber bewusst dosiert werden, um nicht permanent zum Wetten animiert zu werden.</w:t>
      </w:r>
    </w:p>
    <w:p>
      <w:pPr>
        <w:pStyle w:val="Heading3"/>
      </w:pPr>
      <w:r>
        <w:rPr/>
        <w:t xml:space="preserve">Volles Wett- und Casino-Angebot</w:t>
      </w:r>
    </w:p>
    <w:p>
      <w:pPr/>
      <w:r>
        <w:rPr/>
        <w:t xml:space="preserve">Die App vereint Sport, eSport und Casino unter einem Konto. Was im Casino-Bereich tatsächlich verfügbar ist, richtet sich nach der Lizenz — Slots unterliegen unter deutscher Erlaubnis dem 1-€-Limit, Live-Casino ist nicht über die Automatenerlaubnis abgedeckt. Die Bündelung erspart das Wechseln zwischen Apps, verlangt aber Disziplin, weil Wette und Casino nur einen Tipp auseinanderliegen.</w:t>
      </w:r>
    </w:p>
    <w:p>
      <w:pPr>
        <w:pStyle w:val="Heading3"/>
      </w:pPr>
      <w:r>
        <w:rPr/>
        <w:t xml:space="preserve">Live-Wetten</w:t>
      </w:r>
    </w:p>
    <w:p>
      <w:pPr/>
      <w:r>
        <w:rPr/>
        <w:t xml:space="preserve">Live-Wetten sind in der App besonders gut aufgehoben, weil die Bedienung auf Geschwindigkeit ausgelegt ist. Eine vertiefende Behandlung des Themas bietet unser Beitrag zu den Live-Wetten. Wichtig ist eine stabile Verbindung, da Verzögerungen im Live-Betrieb dazu führen können, dass sich eine Quote ändert, bevor die Wette angenommen wird.</w:t>
      </w:r>
    </w:p>
    <w:p>
      <w:pPr>
        <w:pStyle w:val="Heading3"/>
      </w:pPr>
      <w:r>
        <w:rPr/>
        <w:t xml:space="preserve">Kontoverwaltung</w:t>
      </w:r>
    </w:p>
    <w:p>
      <w:pPr/>
      <w:r>
        <w:rPr/>
        <w:t xml:space="preserve">Über die App lassen sich Einzahlungen, Auszahlungen, die Verifizierung und vor allem die Schutzfunktionen verwalten. Das Einzahlungslimit, der Panikknopf und die Übersicht über die eigene Aktivität sind direkt zugänglich. Wir empfehlen, diese Werkzeuge gleich nach der Installation einzurichten, weil die niedrige Hemmschwelle des mobilen Spiels sonst leicht zu höheren Einsätzen führt, als man eigentlich plant.</w:t>
      </w:r>
    </w:p>
    <w:p>
      <w:pPr/>
      <w:r>
        <w:rPr/>
        <w:t xml:space="preserve">Gerade dieser Punkt verdient besondere Aufmerksamkeit, weil die App-Nutzung das Spielverhalten verändert. Eine App ist immer griffbereit, sie meldet sich von selbst und macht das Wetten zu einer Sache von Sekunden — das ist bequem, kann aber auch dazu führen, dass man häufiger und impulsiver setzt als am Computer. Studien zum mobilen Glücksspiel weisen seit Jahren darauf hin, dass die ständige Verfügbarkeit ein Risikofaktor ist. Wer sich dessen bewusst ist, kann gegensteuern: Push-Benachrichtigungen für Wettangebote lassen sich abschalten, ein striktes Einzahlungslimit wirkt geräteübergreifend, und feste Spielzeiten helfen, das Wetten nicht zur dauernden Nebenbeschäftigung werden zu lassen. Die App ist ein praktisches Werkzeug, solange man sie kontrolliert und nicht umgekehrt.</w:t>
      </w:r>
    </w:p>
    <w:p>
      <w:pPr>
        <w:spacing w:before="60" w:after="160"/>
      </w:pPr>
      <w:r>
        <w:rPr>
          <w:color w:val="5D5670"/>
          <w:i w:val="1"/>
          <w:iCs w:val="1"/>
        </w:rPr>
        <w:t xml:space="preserve">Die App bündelt Sport, eSport, Casino, Live-Wetten und Kontoverwaltung in schneller Bedienung; richten Sie die Schutzfunktionen direkt nach der Installation ein.</w:t>
      </w:r>
    </w:p>
    <w:p>
      <w:pPr>
        <w:pStyle w:val="Heading2"/>
      </w:pPr>
      <w:bookmarkStart w:id="2" w:name="_Toc2"/>
      <w:r>
        <w:t>Download für Android</w:t>
      </w:r>
      <w:bookmarkEnd w:id="2"/>
    </w:p>
    <w:p>
      <w:pPr>
        <w:spacing w:after="80"/>
      </w:pPr>
      <w:r>
        <w:rPr>
          <w:b w:val="1"/>
          <w:bCs w:val="1"/>
        </w:rPr>
        <w:t xml:space="preserve">Auf Android wird die App meist als APK-Datei direkt von der offiziellen Seite installiert, weil die Stores Wett-Apps einschränken — ein Weg, der mit ein paar Sicherheitsschritten verbunden ist.</w:t>
      </w:r>
    </w:p>
    <w:p>
      <w:pPr/>
      <w:r>
        <w:rPr/>
        <w:t xml:space="preserve">Der Download auf Android verläuft anders als bei gewöhnlichen Apps. Weil die Richtlinien des Google Play Store das Angebot von Echtgeld-Wett-Apps stark einschränken, stellen viele Buchmacher ihre Android-App als direkte Installationsdatei (APK) auf der eigenen Webseite bereit. Das ist ein etablierter Weg, verlangt aber, dass man die Quelle sorgfältig prüft und ein paar Geräteeinstellungen anpasst.</w:t>
      </w:r>
    </w:p>
    <w:p>
      <w:pPr/>
      <w:r>
        <w:rPr/>
        <w:t xml:space="preserve">Der wichtigste Sicherheitsgrundsatz lautet: Laden Sie die APK ausschließlich von der offiziellen Adresse gg.bet herunter. APK-Dateien aus Foren, Suchergebnissen oder von Drittseiten sind ein erhebliches Risiko, weil sie manipuliert sein können. Die offizielle Datei stammt direkt vom Anbieter und ist die einzige, der man vertrauen sollte. Prüfen Sie vor dem Download die Adresszeile auf die korrekte Domain und eine sichere Verbindung.</w:t>
      </w:r>
    </w:p>
    <w:p>
      <w:pPr>
        <w:pStyle w:val="Heading3"/>
      </w:pPr>
      <w:r>
        <w:rPr/>
        <w:t xml:space="preserve">Installation der APK-Datei</w:t>
      </w:r>
    </w:p>
    <w:p>
      <w:pPr>
        <w:numPr>
          <w:ilvl w:val="0"/>
          <w:numId w:val="3"/>
        </w:numPr>
      </w:pPr>
      <w:r>
        <w:rPr/>
        <w:t xml:space="preserve">Öffnen Sie die offizielle Seite gg.bet im Browser des Smartphones.</w:t>
      </w:r>
    </w:p>
    <w:p>
      <w:pPr>
        <w:numPr>
          <w:ilvl w:val="0"/>
          <w:numId w:val="3"/>
        </w:numPr>
      </w:pPr>
      <w:r>
        <w:rPr/>
        <w:t xml:space="preserve">Wählen Sie den Bereich für die Android-App und starten Sie den Download der APK.</w:t>
      </w:r>
    </w:p>
    <w:p>
      <w:pPr>
        <w:numPr>
          <w:ilvl w:val="0"/>
          <w:numId w:val="3"/>
        </w:numPr>
      </w:pPr>
      <w:r>
        <w:rPr/>
        <w:t xml:space="preserve">Bestätigen Sie den Download, falls der Browser eine Warnung zu Dateien aus dem Internet zeigt.</w:t>
      </w:r>
    </w:p>
    <w:p>
      <w:pPr>
        <w:numPr>
          <w:ilvl w:val="0"/>
          <w:numId w:val="3"/>
        </w:numPr>
      </w:pPr>
      <w:r>
        <w:rPr/>
        <w:t xml:space="preserve">Öffnen Sie die heruntergeladene Datei über die Benachrichtigung oder den Datei-Manager.</w:t>
      </w:r>
    </w:p>
    <w:p>
      <w:pPr>
        <w:numPr>
          <w:ilvl w:val="0"/>
          <w:numId w:val="3"/>
        </w:numPr>
      </w:pPr>
      <w:r>
        <w:rPr/>
        <w:t xml:space="preserve">Folgen Sie der Installationsanweisung und öffnen Sie anschließend die App.</w:t>
      </w:r>
    </w:p>
    <w:p>
      <w:pPr/>
      <w:r>
        <w:rPr/>
        <w:t xml:space="preserve">Der Vorgang dauert nur wenige Minuten. Nach der Installation meldet man sich mit den bestehenden Zugangsdaten an oder registriert sich neu, wie im Beitrag zu Login und Registrierung beschrieben.</w:t>
      </w:r>
    </w:p>
    <w:p>
      <w:pPr>
        <w:pStyle w:val="Heading3"/>
      </w:pPr>
      <w:r>
        <w:rPr/>
        <w:t xml:space="preserve">Unbekannte Quellen zulassen</w:t>
      </w:r>
    </w:p>
    <w:p>
      <w:pPr/>
      <w:r>
        <w:rPr/>
        <w:t xml:space="preserve">Damit Android eine App außerhalb des Stores installiert, muss die Installation aus der jeweiligen Quelle (meist dem Browser) erlaubt werden. Moderne Android-Versionen fragen das gezielt für die einzelne App ab, statt eine pauschale Einstellung zu verlangen. Wichtig: Nach der Installation sollten Sie diese Berechtigung wieder zurücknehmen, damit nicht versehentlich weitere Apps aus unsicheren Quellen installiert werden können — eine einfache Maßnahme für mehr Gerätesicherheit.</w:t>
      </w:r>
    </w:p>
    <w:p>
      <w:pPr>
        <w:pStyle w:val="Heading3"/>
      </w:pPr>
      <w:r>
        <w:rPr/>
        <w:t xml:space="preserve">Updates</w:t>
      </w:r>
    </w:p>
    <w:p>
      <w:pPr/>
      <w:r>
        <w:rPr/>
        <w:t xml:space="preserve">Da die App nicht über den Store läuft, erfolgen Updates nicht automatisch. Die App weist in der Regel auf eine neue Version hin, die dann erneut als APK von der offiziellen Seite geladen wird. Es lohnt sich, Updates zeitnah zu installieren, weil sie Sicherheitsverbesserungen und neue Funktionen enthalten. Wer Updates ignoriert, riskiert auf Dauer Fehlfunktionen.</w:t>
      </w:r>
    </w:p>
    <w:p>
      <w:pPr>
        <w:spacing w:before="60" w:after="160"/>
      </w:pPr>
      <w:r>
        <w:rPr>
          <w:color w:val="5D5670"/>
          <w:i w:val="1"/>
          <w:iCs w:val="1"/>
        </w:rPr>
        <w:t xml:space="preserve">Die Android-App wird als APK nur von gg.bet installiert; Berechtigung danach zurücknehmen und Updates zeitnah manuell nachziehen, da der Store-Automatismus fehlt.</w:t>
      </w:r>
    </w:p>
    <w:p>
      <w:pPr>
        <w:pStyle w:val="Heading2"/>
      </w:pPr>
      <w:bookmarkStart w:id="3" w:name="_Toc3"/>
      <w:r>
        <w:t>iOS-Version</w:t>
      </w:r>
      <w:bookmarkEnd w:id="3"/>
    </w:p>
    <w:p>
      <w:pPr>
        <w:spacing w:after="80"/>
      </w:pPr>
      <w:r>
        <w:rPr>
          <w:b w:val="1"/>
          <w:bCs w:val="1"/>
        </w:rPr>
        <w:t xml:space="preserve">Für iPhones gibt es eine eigene Lösung, deren Verfügbarkeit und Installationsweg sich je nach App-Store-Region und Anbieterstrategie unterscheiden können.</w:t>
      </w:r>
    </w:p>
    <w:p>
      <w:pPr/>
      <w:r>
        <w:rPr/>
        <w:t xml:space="preserve">Auf dem iPhone ist die Lage etwas anders als bei Android, weil Apple ein geschlosseneres System betreibt. Wett-Apps können im App Store verfügbar sein, ihre Präsenz hängt jedoch von der Region und den jeweiligen Richtlinien ab. Wo eine native App fehlt, bieten viele Anbieter eine Web-App, die sich wie eine App zum Startbildschirm hinzufügen lässt und nahezu identisch bedient.</w:t>
      </w:r>
    </w:p>
    <w:p>
      <w:pPr/>
      <w:r>
        <w:rPr/>
        <w:t xml:space="preserve">Der konkrete Weg auf iOS sollte immer über die offizielle Seite gg.bet geklärt werden, da sich Verfügbarkeit und Installationsmethode ändern können. Vermeiden Sie auch hier inoffizielle Quellen oder Anleitungen, die zu Konfigurationsprofilen aus unbekannter Herkunft raten — das ist ein Sicherheitsrisiko. Die offizielle Seite ist die verlässliche Anlaufstelle für den aktuellen Stand.</w:t>
      </w:r>
    </w:p>
    <w:p>
      <w:pPr>
        <w:pStyle w:val="Heading3"/>
      </w:pPr>
      <w:r>
        <w:rPr/>
        <w:t xml:space="preserve">Installation auf dem iPhone</w:t>
      </w:r>
    </w:p>
    <w:p>
      <w:pPr/>
      <w:r>
        <w:rPr/>
        <w:t xml:space="preserve">Ist eine native App verfügbar, läuft die Installation wie gewohnt über den App Store. Bei einer Web-App öffnet man die Seite im Safari-Browser und fügt sie über das Teilen-Menü zum Home-Bildschirm hinzu; danach startet sie über ein eigenes Symbol wie eine App. In beiden Fällen meldet man sich anschließend mit dem bestehenden Konto an.</w:t>
      </w:r>
    </w:p>
    <w:p>
      <w:pPr>
        <w:pStyle w:val="Heading3"/>
      </w:pPr>
      <w:r>
        <w:rPr/>
        <w:t xml:space="preserve">Systemanforderungen</w:t>
      </w:r>
    </w:p>
    <w:p>
      <w:pPr/>
      <w:r>
        <w:rPr/>
        <w:t xml:space="preserve">Wie bei jeder modernen App gibt es Mindestanforderungen an die iOS-Version. Sehr alte iPhones mit veralteten Betriebssystemen unterstützen aktuelle Apps oft nicht mehr. Die genauen Anforderungen wechseln mit den Updates und stehen auf der offiziellen Seite. Generell gilt: Ein aktuell gehaltenes iOS sorgt für die beste Kompatibilität und Sicherheit.</w:t>
      </w:r>
    </w:p>
    <w:p>
      <w:pPr>
        <w:pStyle w:val="Heading3"/>
      </w:pPr>
      <w:r>
        <w:rPr/>
        <w:t xml:space="preserve">Erster Login</w:t>
      </w:r>
    </w:p>
    <w:p>
      <w:pPr/>
      <w:r>
        <w:rPr/>
        <w:t xml:space="preserve">Nach der Installation folgt der erste Login mit E-Mail oder Telefonnummer und Passwort. Wer neu ist, registriert sich direkt in der App. Aus Sicherheitsgründen empfiehlt sich, falls verfügbar, die Aktivierung einer Zwei-Faktor-Authentifizierung. Auch auf dem iPhone gilt, die Schutzfunktionen wie das Einzahlungslimit gleich zu Beginn einzurichten, bevor man die erste echte Einzahlung tätigt.</w:t>
      </w:r>
    </w:p>
    <w:p>
      <w:pPr/>
      <w:r>
        <w:rPr/>
        <w:t xml:space="preserve">Insgesamt ist die iOS-Erfahrung der von Android sehr ähnlich, sobald die App einmal läuft. Die Unterschiede liegen vor allem im Installationsweg, nicht im Funktionsumfang. Bei Unklarheiten hilft der Kundenservice mit dem aktuellen, gerätespezifischen Vorgehen weiter.</w:t>
      </w:r>
    </w:p>
    <w:p>
      <w:pPr/>
      <w:r>
        <w:rPr/>
        <w:t xml:space="preserve">Ein praktischer Vorteil der Web-App-Lösung auf iOS ist, dass sie immer aktuell ist: Da sie im Kern die Webseite lädt, gibt es keine veraltete App-Version, die man manuell aktualisieren müsste. Der Nachteil gegenüber einer nativen App liegt in einigen Komfortfunktionen — Push-Benachrichtigungen sind über eine Web-App eingeschränkter, und die Integration ins Betriebssystem ist weniger tief. Für die meisten Nutzer fällt das im Alltag kaum ins Gewicht, weil die zentralen Funktionen wie Wettschein, Live-Quoten und Kasse identisch funktionieren. Wer auf dem iPhone unsicher ist, welche Variante gerade die bessere ist, sollte beide kurz ausprobieren: Da das Konto dasselbe bleibt, entsteht durch das Testen kein Nachteil, und man findet schnell heraus, welcher Weg sich auf dem eigenen Gerät am flüssigsten anfühlt.</w:t>
      </w:r>
    </w:p>
    <w:p>
      <w:pPr>
        <w:spacing w:before="60" w:after="160"/>
      </w:pPr>
      <w:r>
        <w:rPr>
          <w:color w:val="5D5670"/>
          <w:i w:val="1"/>
          <w:iCs w:val="1"/>
        </w:rPr>
        <w:t xml:space="preserve">Auf iOS gibt es je nach Region eine native App oder eine Web-App zum Startbildschirm; den aktuellen Weg immer über die offizielle Seite klären, nie über fremde Profile.</w:t>
      </w:r>
    </w:p>
    <w:p>
      <w:pPr>
        <w:pStyle w:val="Heading2"/>
      </w:pPr>
      <w:bookmarkStart w:id="4" w:name="_Toc4"/>
      <w:r>
        <w:t>App und mobile Webseite</w:t>
      </w:r>
      <w:bookmarkEnd w:id="4"/>
    </w:p>
    <w:p>
      <w:pPr>
        <w:spacing w:after="80"/>
      </w:pPr>
      <w:r>
        <w:rPr>
          <w:b w:val="1"/>
          <w:bCs w:val="1"/>
        </w:rPr>
        <w:t xml:space="preserve">App und mobile Webseite bieten weitgehend dieselben Funktionen; die App punktet mit Geschwindigkeit und Benachrichtigungen, der Browser mit sofortigem Zugang ohne Installation.</w:t>
      </w:r>
    </w:p>
    <w:p>
      <w:pPr/>
      <w:r>
        <w:rPr/>
        <w:t xml:space="preserve">Viele Spieler stehen vor der Frage, ob sie die App installieren oder einfach die mobile Webseite im Browser nutzen sollen. Beide Wege führen zum gleichen Konto und bieten im Kern dieselben Funktionen, unterscheiden sich aber im Komfort und in einigen Detailpunkten, die je nach Nutzungsverhalten den Ausschlag geben.</w:t>
      </w:r>
    </w:p>
    <w:p>
      <w:pPr/>
      <w:r>
        <w:rPr/>
        <w:t xml:space="preserve">Die App ist im Vorteil, wenn es um Geschwindigkeit und Live-Wetten geht. Sie startet schneller, reagiert flüssiger und liefert Push-Benachrichtigungen, die der Browser nicht bietet. Für aktive Wetter, die täglich spielen und schnell auf Live-Quoten reagieren wollen, ist das ein spürbarer Unterschied. Auch der gespeicherte Login spart Zeit.</w:t>
      </w:r>
    </w:p>
    <w:p>
      <w:pPr/>
      <w:r>
        <w:rPr/>
        <w:t xml:space="preserve">Die mobile Webseite punktet dagegen mit sofortigem Zugang: keine Installation, kein Speicherplatzverbrauch, keine manuellen Updates. Wer nur gelegentlich spielt, ein Gerät mit wenig Speicher nutzt oder sich von einem fremden Gerät einloggen will, fährt mit dem Browser oft besser. Ein ausführlicher Vergleich steht im Beitrag GG.BET mobil: App oder mobile Webseite.</w:t>
      </w:r>
    </w:p>
    <w:p>
      <w:pPr>
        <w:pStyle w:val="Heading3"/>
      </w:pPr>
      <w:r>
        <w:rPr/>
        <w:t xml:space="preserve">Funktionsparität</w:t>
      </w:r>
    </w:p>
    <w:p>
      <w:pPr/>
      <w:r>
        <w:rPr/>
        <w:t xml:space="preserve">Grundsätzlich bilden beide Wege das volle Angebot ab — Sport, eSport, Casino, Ein- und Auszahlung sowie die Schutzfunktionen. Echte Funktionslücken sind selten; die Unterschiede liegen im Komfort. Wer sich unsicher ist, kann mit der mobilen Webseite starten und später zur App wechseln, ohne etwas zu verlieren, da das Konto identisch bleibt.</w:t>
      </w:r>
    </w:p>
    <w:p>
      <w:pPr>
        <w:pStyle w:val="Heading3"/>
      </w:pPr>
      <w:r>
        <w:rPr/>
        <w:t xml:space="preserve">Performance</w:t>
      </w:r>
    </w:p>
    <w:p>
      <w:pPr/>
      <w:r>
        <w:rPr/>
        <w:t xml:space="preserve">In Sachen Performance liegt die native App meist vorne, besonders bei vielen gleichzeitig dargestellten Live-Events. Die mobile Webseite ist heute aber so weit optimiert, dass der Unterschied für Gelegenheitsnutzer kaum ins Gewicht fällt. Entscheidend ist oft weniger App versus Browser als die Qualität der eigenen Internetverbindung.</w:t>
      </w:r>
    </w:p>
    <w:p>
      <w:pPr>
        <w:pStyle w:val="Heading3"/>
      </w:pPr>
      <w:r>
        <w:rPr/>
        <w:t xml:space="preserve">Wann was nutzen</w:t>
      </w:r>
    </w:p>
    <w:p>
      <w:pPr/>
      <w:r>
        <w:rPr/>
        <w:t xml:space="preserve">Als Faustregel gilt: Wer viel und live wettet, profitiert von der App; wer selten und überlegt spielt, kommt mit der mobilen Webseite gut aus. Beide Optionen sind legitim, und die Wahl ist reversibel. Wichtiger als das Format ist in beiden Fällen, die eigenen Limits zu setzen und das mobile Spiel nicht zur ständigen Nebenbeschäftigung werden zu lassen.</w:t>
      </w:r>
    </w:p>
    <w:p>
      <w:pPr/>
      <w:r>
        <w:rPr/>
        <w:t xml:space="preserve">Aus Sicht des Spielerschutzes hat die mobile Webseite sogar einen unterschätzten Vorteil: Weil sie nicht permanent als Symbol auf dem Startbildschirm liegt und keine Push-Benachrichtigungen sendet, ist die Hürde, spontan zu spielen, etwas höher. Wer merkt, dass die App ihn zu häufig zum Wetten verleitet, kann sie bewusst deinstallieren und auf den Browser ausweichen — ein einfacher Trick, um das eigene Verhalten zu entschleunigen, ohne ganz auf das Angebot zu verzichten. Diese Überlegung gehört in jede ehrliche Abwägung zwischen App und Browser hinein, denn die bequemste Lösung ist nicht automatisch die, die dem eigenen Budget am besten dient.</w:t>
      </w:r>
    </w:p>
    <w:p>
      <w:pPr>
        <w:spacing w:before="60" w:after="160"/>
      </w:pPr>
      <w:r>
        <w:rPr>
          <w:color w:val="5D5670"/>
          <w:i w:val="1"/>
          <w:iCs w:val="1"/>
        </w:rPr>
        <w:t xml:space="preserve">App und mobile Webseite teilen Funktionen und Konto; die App ist schneller und benachrichtigt, der Browser spart Installation und Speicher — die Wahl ist reversibel.</w:t>
      </w:r>
    </w:p>
    <w:p>
      <w:pPr>
        <w:pStyle w:val="Heading2"/>
      </w:pPr>
      <w:bookmarkStart w:id="5" w:name="_Toc5"/>
      <w:r>
        <w:t>Häufige Probleme</w:t>
      </w:r>
      <w:bookmarkEnd w:id="5"/>
    </w:p>
    <w:p>
      <w:pPr>
        <w:spacing w:after="80"/>
      </w:pPr>
      <w:r>
        <w:rPr>
          <w:b w:val="1"/>
          <w:bCs w:val="1"/>
        </w:rPr>
        <w:t xml:space="preserve">Die meisten App-Probleme — Startfehler, Login-Schwierigkeiten oder fehlende Updates — lassen sich mit wenigen Standardschritten lösen, bevor der Support nötig wird.</w:t>
      </w:r>
    </w:p>
    <w:p>
      <w:pPr/>
      <w:r>
        <w:rPr/>
        <w:t xml:space="preserve">Wie jede Software macht auch eine Wett-App gelegentlich Probleme. Die gute Nachricht: Die häufigsten Störungen folgen einem Muster und lassen sich oft selbst beheben. Bevor man den Support kontaktiert, lohnt es sich, die typischen Ursachen durchzugehen, die in den meisten Fällen schnell zum Ziel führen.</w:t>
      </w:r>
    </w:p>
    <w:p>
      <w:pPr/>
      <w:r>
        <w:rPr/>
        <w:t xml:space="preserve">Viele Fehler entstehen schlicht durch eine veraltete App-Version, einen vollen Cache oder eine instabile Verbindung. Ein Neustart der App, ein Update auf die neueste Version und der Wechsel zwischen WLAN und Mobilfunk lösen einen Großteil der Probleme. Erst wenn das nicht hilft, liegt womöglich ein kontobezogenes Thema vor, das der Support klären muss.</w:t>
      </w:r>
    </w:p>
    <w:p>
      <w:pPr>
        <w:pStyle w:val="Heading3"/>
      </w:pPr>
      <w:r>
        <w:rPr/>
        <w:t xml:space="preserve">App startet nicht</w:t>
      </w:r>
    </w:p>
    <w:p>
      <w:pPr/>
      <w:r>
        <w:rPr/>
        <w:t xml:space="preserve">Wenn die App nicht startet oder abstürzt, hilft meist diese Reihenfolge: App vollständig schließen und neu öffnen, das Gerät neu starten, prüfen, ob eine neue Version verfügbar ist, und gegebenenfalls die App neu installieren (auf Android erneut die offizielle APK). Achten Sie darauf, dass genügend Speicherplatz frei ist, da volle Geräte Apps am Start hindern können.</w:t>
      </w:r>
    </w:p>
    <w:p>
      <w:pPr>
        <w:pStyle w:val="Heading3"/>
      </w:pPr>
      <w:r>
        <w:rPr/>
        <w:t xml:space="preserve">Login-Fehler</w:t>
      </w:r>
    </w:p>
    <w:p>
      <w:pPr>
        <w:numPr>
          <w:ilvl w:val="0"/>
          <w:numId w:val="4"/>
        </w:numPr>
      </w:pPr>
      <w:r>
        <w:rPr>
          <w:b w:val="1"/>
          <w:bCs w:val="1"/>
        </w:rPr>
        <w:t xml:space="preserve">Falsche Daten</w:t>
      </w:r>
      <w:r>
        <w:rPr/>
        <w:t xml:space="preserve">: E-Mail/Telefon und Passwort genau prüfen, Tippfehler ausschließen.</w:t>
      </w:r>
    </w:p>
    <w:p>
      <w:pPr>
        <w:numPr>
          <w:ilvl w:val="0"/>
          <w:numId w:val="4"/>
        </w:numPr>
      </w:pPr>
      <w:r>
        <w:rPr>
          <w:b w:val="1"/>
          <w:bCs w:val="1"/>
        </w:rPr>
        <w:t xml:space="preserve">Passwort vergessen</w:t>
      </w:r>
      <w:r>
        <w:rPr/>
        <w:t xml:space="preserve">: über die Wiederherstellungsfunktion zurücksetzen.</w:t>
      </w:r>
    </w:p>
    <w:p>
      <w:pPr>
        <w:numPr>
          <w:ilvl w:val="0"/>
          <w:numId w:val="4"/>
        </w:numPr>
      </w:pPr>
      <w:r>
        <w:rPr>
          <w:b w:val="1"/>
          <w:bCs w:val="1"/>
        </w:rPr>
        <w:t xml:space="preserve">Verbindung</w:t>
      </w:r>
      <w:r>
        <w:rPr/>
        <w:t xml:space="preserve">: instabiles Netz kann den Login blockieren.</w:t>
      </w:r>
    </w:p>
    <w:p>
      <w:pPr>
        <w:numPr>
          <w:ilvl w:val="0"/>
          <w:numId w:val="4"/>
        </w:numPr>
      </w:pPr>
      <w:r>
        <w:rPr>
          <w:b w:val="1"/>
          <w:bCs w:val="1"/>
        </w:rPr>
        <w:t xml:space="preserve">Verifizierung offen</w:t>
      </w:r>
      <w:r>
        <w:rPr/>
        <w:t xml:space="preserve">: manche Funktionen verlangen eine abgeschlossene KYC.</w:t>
      </w:r>
    </w:p>
    <w:p>
      <w:pPr/>
      <w:r>
        <w:rPr/>
        <w:t xml:space="preserve">Bleibt der Login trotz korrekter Daten gesperrt, kann eine Sicherheitsmaßnahme greifen, etwa nach mehreren Fehlversuchen. In diesem Fall wartet man kurz oder wendet sich an den Support. Details zum Anmeldevorgang stehen im Beitrag zu Login und Registrierung. Vermeiden Sie es, das Passwort nach mehreren Fehlversuchen immer wieder hektisch einzugeben, da das die Sperre eher verlängert; nutzen Sie stattdessen die Wiederherstellungsfunktion in Ruhe.</w:t>
      </w:r>
    </w:p>
    <w:p>
      <w:pPr>
        <w:pStyle w:val="Heading3"/>
      </w:pPr>
      <w:r>
        <w:rPr/>
        <w:t xml:space="preserve">Technischer Support</w:t>
      </w:r>
    </w:p>
    <w:p>
      <w:pPr/>
      <w:r>
        <w:rPr/>
        <w:t xml:space="preserve">Lässt sich ein Problem nicht selbst lösen, hilft der Kundenservice über Live-Chat oder E-Mail weiter. Halten Sie für die Anfrage Gerätemodell, Betriebssystemversion und eine kurze Fehlerbeschreibung bereit — das beschleunigt die Lösung erheblich. Schildern Sie, was Sie bereits versucht haben, damit der Support nicht dieselben Schritte erneut vorschlägt.</w:t>
      </w:r>
    </w:p>
    <w:p>
      <w:pPr/>
      <w:r>
        <w:rPr/>
        <w:t xml:space="preserve">Ein letzter Hinweis zur App-Nutzung: Halten Sie die App stets aktuell, da Updates nicht nur neue Funktionen, sondern vor allem Sicherheits- und Stabilitätsverbesserungen enthalten. Da die Android-App über die APK und nicht über den Store läuft, erfolgen diese Updates manuell, weshalb man Hinweisen auf eine neue Version zeitnah nachgehen sollte. Eine veraltete App ist die häufigste Ursache für Fehler, die sich mit einem einfachen Update vermeiden ließen — ein kurzer Aufwand, der vielen typischen Problemen von vornherein vorbeugt.</w:t>
      </w:r>
    </w:p>
    <w:p>
      <w:pPr>
        <w:spacing w:before="60" w:after="160"/>
      </w:pPr>
      <w:r>
        <w:rPr>
          <w:color w:val="5D5670"/>
          <w:i w:val="1"/>
          <w:iCs w:val="1"/>
        </w:rPr>
        <w:t xml:space="preserve">Startfehler und Login-Probleme lösen sich meist durch Neustart, Update und stabile Verbindung; bleibt es bestehen, hilft der Support mit Geräte- und Fehlerangaben schneller.</w:t>
      </w:r>
    </w:p>
    <w:p>
      <w:pPr>
        <w:pStyle w:val="Heading2"/>
      </w:pPr>
      <w:bookmarkStart w:id="6" w:name="_Toc6"/>
      <w:r>
        <w:t>FAQ</w:t>
      </w:r>
      <w:bookmarkEnd w:id="6"/>
    </w:p>
    <w:p>
      <w:pPr>
        <w:spacing w:before="80"/>
      </w:pPr>
      <w:r>
        <w:rPr>
          <w:b w:val="1"/>
          <w:bCs w:val="1"/>
        </w:rPr>
        <w:t xml:space="preserve">Wie installiere ich die GG.BET App auf Android?</w:t>
      </w:r>
    </w:p>
    <w:p>
      <w:pPr>
        <w:spacing w:after="60"/>
      </w:pPr>
      <w:r>
        <w:rPr/>
        <w:t xml:space="preserve">Auf Android wird die App in der Regel als APK-Datei direkt von der offiziellen Seite gg.bet heruntergeladen, weil die App-Stores Wett-Apps einschränken. Laden Sie die Datei ausschließlich von der offiziellen Adresse, erlauben Sie die Installation aus der Quelle und nehmen Sie diese Berechtigung danach wieder zurück.</w:t>
      </w:r>
    </w:p>
    <w:p>
      <w:pPr>
        <w:spacing w:before="80"/>
      </w:pPr>
      <w:r>
        <w:rPr>
          <w:b w:val="1"/>
          <w:bCs w:val="1"/>
        </w:rPr>
        <w:t xml:space="preserve">Gibt es eine GG.BET App für das iPhone?</w:t>
      </w:r>
    </w:p>
    <w:p>
      <w:pPr>
        <w:spacing w:after="60"/>
      </w:pPr>
      <w:r>
        <w:rPr/>
        <w:t xml:space="preserve">Für iOS gibt es je nach Region eine native App im App Store oder eine Web-App, die sich über Safari zum Startbildschirm hinzufügen lässt. Den aktuellen Weg klären Sie am besten über die offizielle Seite. Vermeiden Sie inoffizielle Konfigurationsprofile aus unbekannten Quellen.</w:t>
      </w:r>
    </w:p>
    <w:p>
      <w:pPr>
        <w:spacing w:before="80"/>
      </w:pPr>
      <w:r>
        <w:rPr>
          <w:b w:val="1"/>
          <w:bCs w:val="1"/>
        </w:rPr>
        <w:t xml:space="preserve">Ist die App sicher?</w:t>
      </w:r>
    </w:p>
    <w:p>
      <w:pPr>
        <w:spacing w:after="60"/>
      </w:pPr>
      <w:r>
        <w:rPr/>
        <w:t xml:space="preserve">Die offizielle App ist sicher, sofern Sie sie ausschließlich von gg.bet beziehen. APK-Dateien aus Foren oder Suchergebnissen können manipuliert sein und sollten gemieden werden. Halten Sie die App aktuell und aktivieren Sie, falls verfügbar, eine Zwei-Faktor-Authentifizierung.</w:t>
      </w:r>
    </w:p>
    <w:p>
      <w:pPr>
        <w:spacing w:before="80"/>
      </w:pPr>
      <w:r>
        <w:rPr>
          <w:b w:val="1"/>
          <w:bCs w:val="1"/>
        </w:rPr>
        <w:t xml:space="preserve">Was ist besser: App oder mobile Webseite?</w:t>
      </w:r>
    </w:p>
    <w:p>
      <w:pPr>
        <w:spacing w:after="60"/>
      </w:pPr>
      <w:r>
        <w:rPr/>
        <w:t xml:space="preserve">Die App ist schneller und bietet Push-Benachrichtigungen, ideal für aktive Live-Wetter. Die mobile Webseite spart Installation und Speicherplatz und eignet sich für Gelegenheitsnutzer. Beide nutzen dasselbe Konto, die Wahl ist also reversibel.</w:t>
      </w:r>
    </w:p>
    <w:p>
      <w:pPr>
        <w:spacing w:before="80"/>
      </w:pPr>
      <w:r>
        <w:rPr>
          <w:b w:val="1"/>
          <w:bCs w:val="1"/>
        </w:rPr>
        <w:t xml:space="preserve">Warum startet die App nicht?</w:t>
      </w:r>
    </w:p>
    <w:p>
      <w:pPr>
        <w:spacing w:after="60"/>
      </w:pPr>
      <w:r>
        <w:rPr/>
        <w:t xml:space="preserve">Häufige Ursachen sind eine veraltete Version, zu wenig Speicherplatz oder eine instabile Verbindung. Schließen Sie die App und öffnen Sie sie neu, starten Sie das Gerät neu, installieren Sie verfügbare Updates und prüfen Sie den freien Speicher. Hilft das nicht, kontaktieren Sie den Support.</w:t>
      </w:r>
    </w:p>
    <w:p>
      <w:pPr>
        <w:spacing w:before="80"/>
      </w:pPr>
      <w:r>
        <w:rPr>
          <w:b w:val="1"/>
          <w:bCs w:val="1"/>
        </w:rPr>
        <w:t xml:space="preserve">Gelten in der App dieselben Limits wie auf der Webseite?</w:t>
      </w:r>
    </w:p>
    <w:p>
      <w:pPr>
        <w:spacing w:after="60"/>
      </w:pPr>
      <w:r>
        <w:rPr/>
        <w:t xml:space="preserve">Ja. Einzahlungslimit, OASIS-Anbindung, Panikknopf und die Wettsteuer gelten unabhängig vom Zugangsweg. Da mobiles Wetten durch die ständige Verfügbarkeit und die Push-Benachrichtigungen die Hemmschwelle senkt, empfehlen wir ausdrücklich, die Schutzfunktionen wie das Einzahlungslimit direkt nach der Installation einzurichten und werbliche Push-Mitteilungen abzuschalten.</w:t>
      </w:r>
    </w:p>
    <w:p>
      <w:pPr>
        <w:spacing w:before="240"/>
      </w:pPr>
      <w:r>
        <w:rPr>
          <w:color w:val="5D5670"/>
          <w:sz w:val="18"/>
          <w:szCs w:val="18"/>
        </w:rPr>
        <w:t xml:space="preserve">Full article: </w:t>
      </w:r>
      <w:hyperlink r:id="rId7" w:history="1">
        <w:r>
          <w:rPr>
            <w:color w:val="6D28D9"/>
            <w:sz w:val="18"/>
            <w:szCs w:val="18"/>
            <w:u w:val="single"/>
          </w:rPr>
          <w:t xml:space="preserve">https://gbet-de.com/ggbet-app</w:t>
        </w:r>
      </w:hyperlink>
    </w:p>
    <w:p>
      <w:pPr>
        <w:spacing w:before="120"/>
      </w:pPr>
      <w:r>
        <w:rPr>
          <w:color w:val="5D5670"/>
          <w:sz w:val="16"/>
          <w:szCs w:val="16"/>
        </w:rPr>
        <w:t xml:space="preserve">Unabhängiges redaktionelles Projekt über GG.BET und andere Anbieter. Wir sind kein Buchmacher und nicht mit GG.BET oder dessen Betreiber verbunden; alle Inhalte dienen ausschließlich der Information. Glücksspiel ist mit echtem finanziellem Risiko verbunden. Nur für Personen ab 18 Jahren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8086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96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bet-de.com/ggbe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Wett-Kompass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Brandt, Wett-Redakteur</dc:creator>
  <dc:title>GG.BET App 2026: Download für Android und iOS</dc:title>
  <dc:description>GG.BET App 2026 — APK-Download für Android und iOS-Version, Funktionen, Live-Wetten und Unterschiede zur Webseite im Überblick.</dc:description>
  <dc:subject>GG.BET App: Download und Test</dc:subject>
  <cp:keywords/>
  <cp:category/>
  <cp:lastModifiedBy/>
  <dcterms:created xsi:type="dcterms:W3CDTF">2026-07-13T18:07:41+00:00</dcterms:created>
  <dcterms:modified xsi:type="dcterms:W3CDTF">2026-07-13T18:07:41+00:00</dcterms:modified>
</cp:coreProperties>
</file>

<file path=docProps/custom.xml><?xml version="1.0" encoding="utf-8"?>
<Properties xmlns="http://schemas.openxmlformats.org/officeDocument/2006/custom-properties" xmlns:vt="http://schemas.openxmlformats.org/officeDocument/2006/docPropsVTypes"/>
</file>